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f12a03d4747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GROTLI AS</w:t>
      </w:r>
    </w:p>
    <w:sectPr>
      <w:headerReference xmlns:r="http://schemas.openxmlformats.org/officeDocument/2006/relationships" w:type="default" r:id="R546c8e5fae44439b"/>
      <w:footerReference xmlns:r="http://schemas.openxmlformats.org/officeDocument/2006/relationships" w:type="default" r:id="Rd5f2ed66b4f8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GROTLI AS   ·   Org.nr 999 662 471   ·   Søndre Eidsvei 5D   ·   1940 BJØRKELANGEN   ·   tg@seko.no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GROTLI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c8e5fae44439b" /><Relationship Type="http://schemas.openxmlformats.org/officeDocument/2006/relationships/footer" Target="/word/footer1.xml" Id="Rd5f2ed66b4f848ab" /></Relationships>
</file>