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2badfad134a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GROTLI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GROTLI AS</w:t>
      </w:r>
    </w:p>
    <w:sectPr>
      <w:headerReference xmlns:r="http://schemas.openxmlformats.org/officeDocument/2006/relationships" w:type="default" r:id="R88dfcdba3f604c64"/>
      <w:footerReference xmlns:r="http://schemas.openxmlformats.org/officeDocument/2006/relationships" w:type="default" r:id="R6aecff993269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GROTLI AS   ·   Org.nr 999 662 471   ·   Søndre Eidsvei 5D   ·   1940 BJØRKELANGEN   ·   tg@seko.no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GROTLI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fcdba3f604c64" /><Relationship Type="http://schemas.openxmlformats.org/officeDocument/2006/relationships/footer" Target="/word/footer1.xml" Id="R6aecff9932694d80" /></Relationships>
</file>