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18a1085b9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431cac198427415c"/>
      <w:footerReference xmlns:r="http://schemas.openxmlformats.org/officeDocument/2006/relationships" w:type="default" r:id="Raf323da10db2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cac198427415c" /><Relationship Type="http://schemas.openxmlformats.org/officeDocument/2006/relationships/footer" Target="/word/footer1.xml" Id="Raf323da10db24769" /></Relationships>
</file>