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fdd1bb60a444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RISTU AS, org.nr 999 324 142,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0287b8bc48974b42"/>
      <w:footerReference xmlns:r="http://schemas.openxmlformats.org/officeDocument/2006/relationships" w:type="default" r:id="Rbfa62678e67c42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87b8bc48974b42" /><Relationship Type="http://schemas.openxmlformats.org/officeDocument/2006/relationships/footer" Target="/word/footer1.xml" Id="Rbfa62678e67c4294" /></Relationships>
</file>