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7ae8f66d5e49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VARAL INVEST AS</w:t>
      </w:r>
    </w:p>
    <w:sectPr>
      <w:headerReference xmlns:r="http://schemas.openxmlformats.org/officeDocument/2006/relationships" w:type="default" r:id="R274ecd1956fe464b"/>
      <w:footerReference xmlns:r="http://schemas.openxmlformats.org/officeDocument/2006/relationships" w:type="default" r:id="R9b55a7c07b5b4a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VARAL INVEST AS   ·   Org.nr 999 214 800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4ecd1956fe464b" /><Relationship Type="http://schemas.openxmlformats.org/officeDocument/2006/relationships/footer" Target="/word/footer1.xml" Id="R9b55a7c07b5b4aad" /></Relationships>
</file>