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dffb17018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INVEST AS</w:t>
      </w:r>
    </w:p>
    <w:sectPr>
      <w:headerReference xmlns:r="http://schemas.openxmlformats.org/officeDocument/2006/relationships" w:type="default" r:id="R6e5bd80a0817486d"/>
      <w:footerReference xmlns:r="http://schemas.openxmlformats.org/officeDocument/2006/relationships" w:type="default" r:id="Rd1801bee39cf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INVEST AS   ·   Org.nr 999 143 261   ·   Ekebergveien 16B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bd80a0817486d" /><Relationship Type="http://schemas.openxmlformats.org/officeDocument/2006/relationships/footer" Target="/word/footer1.xml" Id="Rd1801bee39cf40a8" /></Relationships>
</file>