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81161f74845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afe4ed6de6433b"/>
      <w:footerReference xmlns:r="http://schemas.openxmlformats.org/officeDocument/2006/relationships" w:type="default" r:id="R2f0cb1ecd15c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INVEST AS   ·   Org.nr 999 050 182   ·   Austråttbråtet 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fe4ed6de6433b" /><Relationship Type="http://schemas.openxmlformats.org/officeDocument/2006/relationships/footer" Target="/word/footer1.xml" Id="R2f0cb1ecd15c4555" /></Relationships>
</file>