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cad6c6849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2dfa6844b485c"/>
      <w:footerReference xmlns:r="http://schemas.openxmlformats.org/officeDocument/2006/relationships" w:type="default" r:id="R901262cf471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dfa6844b485c" /><Relationship Type="http://schemas.openxmlformats.org/officeDocument/2006/relationships/footer" Target="/word/footer1.xml" Id="R901262cf47104940" /></Relationships>
</file>