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7ee91767e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NOTUS INVEST AS</w:t>
      </w:r>
    </w:p>
    <w:sectPr>
      <w:headerReference xmlns:r="http://schemas.openxmlformats.org/officeDocument/2006/relationships" w:type="default" r:id="R895a5fa6cd6a4f98"/>
      <w:footerReference xmlns:r="http://schemas.openxmlformats.org/officeDocument/2006/relationships" w:type="default" r:id="R00f304636c0c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NOTUS INVEST AS   ·   Org.nr 998 585 015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a5fa6cd6a4f98" /><Relationship Type="http://schemas.openxmlformats.org/officeDocument/2006/relationships/footer" Target="/word/footer1.xml" Id="R00f304636c0c42f8" /></Relationships>
</file>