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0f016975e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3cace6483ae34f6e"/>
      <w:footerReference xmlns:r="http://schemas.openxmlformats.org/officeDocument/2006/relationships" w:type="default" r:id="Ra191a0afcdac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ce6483ae34f6e" /><Relationship Type="http://schemas.openxmlformats.org/officeDocument/2006/relationships/footer" Target="/word/footer1.xml" Id="Ra191a0afcdac4131" /></Relationships>
</file>