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0ef211ba0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Braskereidfoss,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 SKOGSTRANSPORT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SKOGSTRANSPORT AS</w:t>
      </w:r>
    </w:p>
    <w:sectPr>
      <w:headerReference xmlns:r="http://schemas.openxmlformats.org/officeDocument/2006/relationships" w:type="default" r:id="R75f85ec0a0224160"/>
      <w:footerReference xmlns:r="http://schemas.openxmlformats.org/officeDocument/2006/relationships" w:type="default" r:id="R7fb7f8bcaf3e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SKOGSTRANSPORT AS   ·   Org.nr 998 542 820   ·   2435 BRASKEREIDFOSS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SKOGSTRANSPORT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85ec0a0224160" /><Relationship Type="http://schemas.openxmlformats.org/officeDocument/2006/relationships/footer" Target="/word/footer1.xml" Id="R7fb7f8bcaf3e4e25" /></Relationships>
</file>