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15a9f689b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GRENLAND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REGNSKAP AS</w:t>
      </w:r>
    </w:p>
    <w:sectPr>
      <w:headerReference xmlns:r="http://schemas.openxmlformats.org/officeDocument/2006/relationships" w:type="default" r:id="R3eec3af85e9d4251"/>
      <w:footerReference xmlns:r="http://schemas.openxmlformats.org/officeDocument/2006/relationships" w:type="default" r:id="Ra6d7ff59697c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REGNSKAP AS   ·   Org.nr 998 537 045   ·   Frederik Stangs gate 7   ·   3717 SKIEN   ·   Tlf. 35 52 83 99   ·   kyrre@grenlandregnskap.no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c3af85e9d4251" /><Relationship Type="http://schemas.openxmlformats.org/officeDocument/2006/relationships/footer" Target="/word/footer1.xml" Id="Ra6d7ff59697c4990" /></Relationships>
</file>