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73d5a4a5bc42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OS REGNSKAP AS</w:t>
      </w:r>
    </w:p>
    <w:sectPr>
      <w:headerReference xmlns:r="http://schemas.openxmlformats.org/officeDocument/2006/relationships" w:type="default" r:id="R3f6e9f8fc2824dec"/>
      <w:footerReference xmlns:r="http://schemas.openxmlformats.org/officeDocument/2006/relationships" w:type="default" r:id="Rbd91cdc19b73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OS REGNSKAP AS   ·   Org.nr 998 355 362   ·   Søstergata 9   ·   2550 OS I ØSTERDALEN   ·   Tlf. 62 47 01 00   ·   os@vekstra.no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OS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e9f8fc2824dec" /><Relationship Type="http://schemas.openxmlformats.org/officeDocument/2006/relationships/footer" Target="/word/footer1.xml" Id="Rbd91cdc19b734da5" /></Relationships>
</file>