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dda364a84d45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Løken,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286c653f5a4449"/>
      <w:footerReference xmlns:r="http://schemas.openxmlformats.org/officeDocument/2006/relationships" w:type="default" r:id="Rac7ccc72162f4d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HØLAND INVEST AS   ·   Org.nr 997 940 547   ·   c/o Kåre Skedsmo, Olberg   ·   1960 LØKEN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286c653f5a4449" /><Relationship Type="http://schemas.openxmlformats.org/officeDocument/2006/relationships/footer" Target="/word/footer1.xml" Id="Rac7ccc72162f4d1a" /></Relationships>
</file>