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0037d7b32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HENNING HANSEN REGNSKAP AS.</w:t>
      </w:r>
    </w:p>
    <w:sectPr>
      <w:headerReference xmlns:r="http://schemas.openxmlformats.org/officeDocument/2006/relationships" w:type="default" r:id="Rbd89239d575149cb"/>
      <w:footerReference xmlns:r="http://schemas.openxmlformats.org/officeDocument/2006/relationships" w:type="default" r:id="Rc0aa5982940f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9239d575149cb" /><Relationship Type="http://schemas.openxmlformats.org/officeDocument/2006/relationships/footer" Target="/word/footer1.xml" Id="Rc0aa5982940f4980" /></Relationships>
</file>