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2e6b99a39841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KONVALL AS</w:t>
      </w:r>
    </w:p>
    <w:sectPr>
      <w:headerReference xmlns:r="http://schemas.openxmlformats.org/officeDocument/2006/relationships" w:type="default" r:id="R3de160de216347b2"/>
      <w:footerReference xmlns:r="http://schemas.openxmlformats.org/officeDocument/2006/relationships" w:type="default" r:id="R82f4e94a7728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KONVALL AS   ·   Org.nr 997 864 867   ·   c/o Kjell B. Holtebekk, Hesnesveien 282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e160de216347b2" /><Relationship Type="http://schemas.openxmlformats.org/officeDocument/2006/relationships/footer" Target="/word/footer1.xml" Id="R82f4e94a77284fa9" /></Relationships>
</file>