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46f5bb1f9e4b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ES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 REVISJON AS</w:t>
      </w:r>
    </w:p>
    <w:sectPr>
      <w:headerReference xmlns:r="http://schemas.openxmlformats.org/officeDocument/2006/relationships" w:type="default" r:id="Rd7abcd83fa6e4453"/>
      <w:footerReference xmlns:r="http://schemas.openxmlformats.org/officeDocument/2006/relationships" w:type="default" r:id="R86537a68689f4b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 REVISJON AS   ·   Org.nr 997 820 266   ·   Hans Egedes gate 19   ·   9406 HARSTAD   ·   post@esrevisjon.no   ·   www.esrevisjon.no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abcd83fa6e4453" /><Relationship Type="http://schemas.openxmlformats.org/officeDocument/2006/relationships/footer" Target="/word/footer1.xml" Id="R86537a68689f4b6b" /></Relationships>
</file>