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7701d558c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390e48fcb48aa"/>
      <w:footerReference xmlns:r="http://schemas.openxmlformats.org/officeDocument/2006/relationships" w:type="default" r:id="Ree51e1fde004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REVISJON OG REGNSKAP AS   ·   Org.nr 997 479 823   ·   Kanalveien 52C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390e48fcb48aa" /><Relationship Type="http://schemas.openxmlformats.org/officeDocument/2006/relationships/footer" Target="/word/footer1.xml" Id="Ree51e1fde0044f16" /></Relationships>
</file>