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bdcf67c19444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SVEIN SALVESEN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SVEIN SALVESEN AS</w:t>
      </w:r>
    </w:p>
    <w:sectPr>
      <w:headerReference xmlns:r="http://schemas.openxmlformats.org/officeDocument/2006/relationships" w:type="default" r:id="R57989aeb4c714350"/>
      <w:footerReference xmlns:r="http://schemas.openxmlformats.org/officeDocument/2006/relationships" w:type="default" r:id="R316eaeb256f042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SALVESEN AS   ·   Org.nr 997 441 788   ·   c/o Svein Salvesen, Bærumsveien 225C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989aeb4c714350" /><Relationship Type="http://schemas.openxmlformats.org/officeDocument/2006/relationships/footer" Target="/word/footer1.xml" Id="R316eaeb256f04214" /></Relationships>
</file>