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39ab82270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dce685e103ed48a4"/>
      <w:footerReference xmlns:r="http://schemas.openxmlformats.org/officeDocument/2006/relationships" w:type="default" r:id="Re71761adc6aa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685e103ed48a4" /><Relationship Type="http://schemas.openxmlformats.org/officeDocument/2006/relationships/footer" Target="/word/footer1.xml" Id="Re71761adc6aa425a" /></Relationships>
</file>