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bc41e4620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ALLE TALL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6f793df0288f4980"/>
      <w:footerReference xmlns:r="http://schemas.openxmlformats.org/officeDocument/2006/relationships" w:type="default" r:id="R9907c5899289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93df0288f4980" /><Relationship Type="http://schemas.openxmlformats.org/officeDocument/2006/relationships/footer" Target="/word/footer1.xml" Id="R9907c58992894a3b" /></Relationships>
</file>