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1725d2b04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SPESIALFONDET BOREA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59251d0a762a49b3"/>
      <w:footerReference xmlns:r="http://schemas.openxmlformats.org/officeDocument/2006/relationships" w:type="default" r:id="R202bde5c6c70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51d0a762a49b3" /><Relationship Type="http://schemas.openxmlformats.org/officeDocument/2006/relationships/footer" Target="/word/footer1.xml" Id="R202bde5c6c70434f" /></Relationships>
</file>