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2ed8a4b86842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PERACO HOLDING AS.</w:t>
      </w:r>
    </w:p>
    <w:sectPr>
      <w:headerReference xmlns:r="http://schemas.openxmlformats.org/officeDocument/2006/relationships" w:type="default" r:id="Rd9cd5687bbc243c8"/>
      <w:footerReference xmlns:r="http://schemas.openxmlformats.org/officeDocument/2006/relationships" w:type="default" r:id="R4587e4dcf07842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PERACO HOLDING AS   ·   Org.nr 996 599 205   ·   Bispengsgaten 15   ·   5018 BERGEN   ·   peer.thorsheim@gmail.com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PERACO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d5687bbc243c8" /><Relationship Type="http://schemas.openxmlformats.org/officeDocument/2006/relationships/footer" Target="/word/footer1.xml" Id="R4587e4dcf07842de" /></Relationships>
</file>