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7c5de0aec74e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HUNTER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HUNTER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3a454187d94e6f"/>
      <w:footerReference xmlns:r="http://schemas.openxmlformats.org/officeDocument/2006/relationships" w:type="default" r:id="Rd649377789f74a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HUNTER INVEST AS   ·   Org.nr 996 574 199   ·   Hans Gudes vei 29   ·   4023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HUNTER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3a454187d94e6f" /><Relationship Type="http://schemas.openxmlformats.org/officeDocument/2006/relationships/footer" Target="/word/footer1.xml" Id="Rd649377789f74a24" /></Relationships>
</file>