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ca33832b2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44eb7d62cd204c3b"/>
      <w:footerReference xmlns:r="http://schemas.openxmlformats.org/officeDocument/2006/relationships" w:type="default" r:id="R6aad61c2ff68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b7d62cd204c3b" /><Relationship Type="http://schemas.openxmlformats.org/officeDocument/2006/relationships/footer" Target="/word/footer1.xml" Id="R6aad61c2ff684f24" /></Relationships>
</file>