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b50c2a72141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ESPM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ESPM AS</w:t>
      </w:r>
    </w:p>
    <w:sectPr>
      <w:headerReference xmlns:r="http://schemas.openxmlformats.org/officeDocument/2006/relationships" w:type="default" r:id="R8e0c893dbde14ca1"/>
      <w:footerReference xmlns:r="http://schemas.openxmlformats.org/officeDocument/2006/relationships" w:type="default" r:id="Raadb42bf51c7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c893dbde14ca1" /><Relationship Type="http://schemas.openxmlformats.org/officeDocument/2006/relationships/footer" Target="/word/footer1.xml" Id="Raadb42bf51c7468f" /></Relationships>
</file>