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a28759c39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 BUSINESS &amp; ACCOUNTING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 BUSINESS &amp; ACCOUNTING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169a44c464fc7"/>
      <w:footerReference xmlns:r="http://schemas.openxmlformats.org/officeDocument/2006/relationships" w:type="default" r:id="R73caa397437f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 BUSINESS &amp; ACCOUNTING SERVICES AS   ·   Org.nr 996 136 515   ·   Olav Kyrres gate 23   ·   3046 DRAMMEN   ·   kai@ypsilongruppen.no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 BUSINESS &amp; ACCOUNTING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169a44c464fc7" /><Relationship Type="http://schemas.openxmlformats.org/officeDocument/2006/relationships/footer" Target="/word/footer1.xml" Id="R73caa397437f47c3" /></Relationships>
</file>