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468e3b905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0bd1355cb75f43b3"/>
      <w:footerReference xmlns:r="http://schemas.openxmlformats.org/officeDocument/2006/relationships" w:type="default" r:id="R262e7f769c2a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1355cb75f43b3" /><Relationship Type="http://schemas.openxmlformats.org/officeDocument/2006/relationships/footer" Target="/word/footer1.xml" Id="R262e7f769c2a489d" /></Relationships>
</file>