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165e61ef0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12a7073b66d44be9"/>
      <w:footerReference xmlns:r="http://schemas.openxmlformats.org/officeDocument/2006/relationships" w:type="default" r:id="Rbe3187791a3b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7073b66d44be9" /><Relationship Type="http://schemas.openxmlformats.org/officeDocument/2006/relationships/footer" Target="/word/footer1.xml" Id="Rbe3187791a3b43d8" /></Relationships>
</file>