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a2e3dd8a5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SECUNDUS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SECUNDUS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e0fad3be74117"/>
      <w:footerReference xmlns:r="http://schemas.openxmlformats.org/officeDocument/2006/relationships" w:type="default" r:id="R9f6785e5a5b9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SECUNDUS AS   ·   Org.nr 995 358 085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SECUNDUS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e0fad3be74117" /><Relationship Type="http://schemas.openxmlformats.org/officeDocument/2006/relationships/footer" Target="/word/footer1.xml" Id="R9f6785e5a5b94a92" /></Relationships>
</file>