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b1576fbbc14a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ROMULD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ROMULD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c00e1705bd419f"/>
      <w:footerReference xmlns:r="http://schemas.openxmlformats.org/officeDocument/2006/relationships" w:type="default" r:id="R90e7e5ff20a04a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ROMULD AS   ·   Org.nr 995 313 421   ·   Mikkelsmessveien 10C   ·   4046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ROMULD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c00e1705bd419f" /><Relationship Type="http://schemas.openxmlformats.org/officeDocument/2006/relationships/footer" Target="/word/footer1.xml" Id="R90e7e5ff20a04a62" /></Relationships>
</file>