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1b95cf3fb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HALLELUJA AS</w:t>
      </w:r>
    </w:p>
    <w:sectPr>
      <w:headerReference xmlns:r="http://schemas.openxmlformats.org/officeDocument/2006/relationships" w:type="default" r:id="R5e3f41679b474763"/>
      <w:footerReference xmlns:r="http://schemas.openxmlformats.org/officeDocument/2006/relationships" w:type="default" r:id="R88d810c114c9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HALLELUJA AS   ·   Org.nr 995 210 991   ·   c/o Christian Kulberg, Sakariasveien 35E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HALLELUJA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f41679b474763" /><Relationship Type="http://schemas.openxmlformats.org/officeDocument/2006/relationships/footer" Target="/word/footer1.xml" Id="R88d810c114c94a8a" /></Relationships>
</file>