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7eac42e51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LENSA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LENSA INVEST AS</w:t>
      </w:r>
    </w:p>
    <w:sectPr>
      <w:headerReference xmlns:r="http://schemas.openxmlformats.org/officeDocument/2006/relationships" w:type="default" r:id="Rcbeabefcdf194d53"/>
      <w:footerReference xmlns:r="http://schemas.openxmlformats.org/officeDocument/2006/relationships" w:type="default" r:id="R25c57f1c5b7e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abefcdf194d53" /><Relationship Type="http://schemas.openxmlformats.org/officeDocument/2006/relationships/footer" Target="/word/footer1.xml" Id="R25c57f1c5b7e4e8e" /></Relationships>
</file>