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b529db788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LENSA INVEST AS</w:t>
      </w:r>
    </w:p>
    <w:sectPr>
      <w:headerReference xmlns:r="http://schemas.openxmlformats.org/officeDocument/2006/relationships" w:type="default" r:id="Rf540085fa9fa4951"/>
      <w:footerReference xmlns:r="http://schemas.openxmlformats.org/officeDocument/2006/relationships" w:type="default" r:id="Ree5581320d21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LENSA INVEST AS   ·   Org.nr 995 081 059   ·   Askeveien 32A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0085fa9fa4951" /><Relationship Type="http://schemas.openxmlformats.org/officeDocument/2006/relationships/footer" Target="/word/footer1.xml" Id="Ree5581320d21426a" /></Relationships>
</file>