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c5b648cb6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REGNSKAP JESSHEIM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REGNSKAP JESSHEIM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687a01dea74ddb"/>
      <w:footerReference xmlns:r="http://schemas.openxmlformats.org/officeDocument/2006/relationships" w:type="default" r:id="Ra357840d3939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REGNSKAP JESSHEIM AS   ·   Org.nr 994 956 086   ·   Industrivegen 20   ·   2069 JESSHEIM   ·   Tlf. 63 94 61 60   ·   post@teamregnskap.no   ·   www.teamregnskap.no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REGNSKAP JESSHEIM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87a01dea74ddb" /><Relationship Type="http://schemas.openxmlformats.org/officeDocument/2006/relationships/footer" Target="/word/footer1.xml" Id="Ra357840d39394581" /></Relationships>
</file>