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4e464a17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INVEST AS</w:t>
      </w:r>
    </w:p>
    <w:sectPr>
      <w:headerReference xmlns:r="http://schemas.openxmlformats.org/officeDocument/2006/relationships" w:type="default" r:id="R3271336bb12142c5"/>
      <w:footerReference xmlns:r="http://schemas.openxmlformats.org/officeDocument/2006/relationships" w:type="default" r:id="R4a9d5cba74c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INVEST AS   ·   Org.nr 994 921 665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1336bb12142c5" /><Relationship Type="http://schemas.openxmlformats.org/officeDocument/2006/relationships/footer" Target="/word/footer1.xml" Id="R4a9d5cba74c645b6" /></Relationships>
</file>