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931d2f689d42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BREDESEN OPSET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Kirkenær,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BREDESEN OPSET REGNSKAP AS</w:t>
      </w:r>
    </w:p>
    <w:sectPr>
      <w:headerReference xmlns:r="http://schemas.openxmlformats.org/officeDocument/2006/relationships" w:type="default" r:id="Rbcea93180c674534"/>
      <w:footerReference xmlns:r="http://schemas.openxmlformats.org/officeDocument/2006/relationships" w:type="default" r:id="R75b59165a3874e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REGNSKAP AS   ·   Org.nr 994 906 097   ·   Bruksvegen 19   ·   2260 KIRKENÆR   ·   Tlf. 62 94 94 00   ·   gunn@bredesenopset.no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ea93180c674534" /><Relationship Type="http://schemas.openxmlformats.org/officeDocument/2006/relationships/footer" Target="/word/footer1.xml" Id="R75b59165a3874ee7" /></Relationships>
</file>