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fecabdbdf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VARDEMYR AS</w:t>
      </w:r>
    </w:p>
    <w:sectPr>
      <w:headerReference xmlns:r="http://schemas.openxmlformats.org/officeDocument/2006/relationships" w:type="default" r:id="Ra1619063e2754bd2"/>
      <w:footerReference xmlns:r="http://schemas.openxmlformats.org/officeDocument/2006/relationships" w:type="default" r:id="R9e04855da98e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VARDEMYR AS   ·   Org.nr 994 888 730   ·   Eikesetveien 35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19063e2754bd2" /><Relationship Type="http://schemas.openxmlformats.org/officeDocument/2006/relationships/footer" Target="/word/footer1.xml" Id="R9e04855da98e43a0" /></Relationships>
</file>