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33fc67f8bd1345fd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VARDEMYR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Stavanger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Stavanger, 19.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VARDEMYR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8ca45d3cae3c4bd4"/>
      <w:footerReference xmlns:r="http://schemas.openxmlformats.org/officeDocument/2006/relationships" w:type="default" r:id="R553bd81512cf42de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VARDEMYR AS   ·   Org.nr 994 888 730   ·   Eikesetveien 35   ·   4032 STAVANGER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VARDEMYR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8ca45d3cae3c4bd4" /><Relationship Type="http://schemas.openxmlformats.org/officeDocument/2006/relationships/footer" Target="/word/footer1.xml" Id="R553bd81512cf42de" /></Relationships>
</file>