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ad573fcb9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D&amp;B HOLDING AS</w:t>
      </w:r>
    </w:p>
    <w:sectPr>
      <w:headerReference xmlns:r="http://schemas.openxmlformats.org/officeDocument/2006/relationships" w:type="default" r:id="R8fb395949b7e4961"/>
      <w:footerReference xmlns:r="http://schemas.openxmlformats.org/officeDocument/2006/relationships" w:type="default" r:id="R2544d0bf0855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395949b7e4961" /><Relationship Type="http://schemas.openxmlformats.org/officeDocument/2006/relationships/footer" Target="/word/footer1.xml" Id="R2544d0bf08554432" /></Relationships>
</file>