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5e82a4edd44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TRIPPEL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TRIPPEL REGNSKAP AS</w:t>
      </w:r>
    </w:p>
    <w:sectPr>
      <w:headerReference xmlns:r="http://schemas.openxmlformats.org/officeDocument/2006/relationships" w:type="default" r:id="Rb5ac0b3f82e2415c"/>
      <w:footerReference xmlns:r="http://schemas.openxmlformats.org/officeDocument/2006/relationships" w:type="default" r:id="Rc16038d0c042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TRIPPEL REGNSKAP AS   ·   Org.nr 994 457 152   ·   Minde allé 48   ·   5068 BERGEN   ·   post@trippelregnskap.no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TRIPPEL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c0b3f82e2415c" /><Relationship Type="http://schemas.openxmlformats.org/officeDocument/2006/relationships/footer" Target="/word/footer1.xml" Id="Rc16038d0c04245dc" /></Relationships>
</file>