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e999311964b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SELDALSBAKKEN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SELDALSBAKKEN INVESTERING AS</w:t>
      </w:r>
    </w:p>
    <w:sectPr>
      <w:headerReference xmlns:r="http://schemas.openxmlformats.org/officeDocument/2006/relationships" w:type="default" r:id="R03f4ffa9225c43b2"/>
      <w:footerReference xmlns:r="http://schemas.openxmlformats.org/officeDocument/2006/relationships" w:type="default" r:id="Ra891bb52ac01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SELDALSBAKKEN INVESTERING AS   ·   Org.nr 994 404 555   ·   Eiganesveien 32   ·   4009 STAVANGER   ·   post@slix.no   ·   www.slix.no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SELDALSBAKKEN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4ffa9225c43b2" /><Relationship Type="http://schemas.openxmlformats.org/officeDocument/2006/relationships/footer" Target="/word/footer1.xml" Id="Ra891bb52ac0143e7" /></Relationships>
</file>