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2c4426a78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ecaf3c170bf147e1"/>
      <w:footerReference xmlns:r="http://schemas.openxmlformats.org/officeDocument/2006/relationships" w:type="default" r:id="R376e152603fb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f3c170bf147e1" /><Relationship Type="http://schemas.openxmlformats.org/officeDocument/2006/relationships/footer" Target="/word/footer1.xml" Id="R376e152603fb4bf8" /></Relationships>
</file>