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31c9e166b43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KROLE AS</w:t>
      </w:r>
    </w:p>
    <w:sectPr>
      <w:headerReference xmlns:r="http://schemas.openxmlformats.org/officeDocument/2006/relationships" w:type="default" r:id="Rc2c006c7c59a48ac"/>
      <w:footerReference xmlns:r="http://schemas.openxmlformats.org/officeDocument/2006/relationships" w:type="default" r:id="Rd2dfb077f45b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KROLE AS   ·   Org.nr 994 191 691   ·   Holmenkollveien 26B   ·   0376 OSLO   ·   oyludvig@online.no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006c7c59a48ac" /><Relationship Type="http://schemas.openxmlformats.org/officeDocument/2006/relationships/footer" Target="/word/footer1.xml" Id="Rd2dfb077f45b48db" /></Relationships>
</file>