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a429165f5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INNASKJÆRS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1da885b0049b4f45"/>
      <w:footerReference xmlns:r="http://schemas.openxmlformats.org/officeDocument/2006/relationships" w:type="default" r:id="R84f60ce4e5e4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885b0049b4f45" /><Relationship Type="http://schemas.openxmlformats.org/officeDocument/2006/relationships/footer" Target="/word/footer1.xml" Id="R84f60ce4e5e445ad" /></Relationships>
</file>