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6b3cfe540e41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Blaker,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TALLHAUG INVEST AS</w:t>
      </w:r>
    </w:p>
    <w:sectPr>
      <w:headerReference xmlns:r="http://schemas.openxmlformats.org/officeDocument/2006/relationships" w:type="default" r:id="R35692683c50341df"/>
      <w:footerReference xmlns:r="http://schemas.openxmlformats.org/officeDocument/2006/relationships" w:type="default" r:id="R547d6f6a778b47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TALLHAUG INVEST AS   ·   Org.nr 993 403 784   ·   Busedal 16   ·   1925 BLAKER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TALLHAUG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692683c50341df" /><Relationship Type="http://schemas.openxmlformats.org/officeDocument/2006/relationships/footer" Target="/word/footer1.xml" Id="R547d6f6a778b47a8" /></Relationships>
</file>