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9278549e1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FOLLDAL ARBEIDERPARTI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Folldal,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4d068a839b8041c1"/>
      <w:footerReference xmlns:r="http://schemas.openxmlformats.org/officeDocument/2006/relationships" w:type="default" r:id="R2de95e6c6c75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68a839b8041c1" /><Relationship Type="http://schemas.openxmlformats.org/officeDocument/2006/relationships/footer" Target="/word/footer1.xml" Id="R2de95e6c6c7541fa" /></Relationships>
</file>