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b3bf8c6cb4e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ROTNES CONSULTING, ADVENTURE AND DEVELOPMENT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ROTNES CONSULTING, ADVENTURE AND DEVELOPMENT AS</w:t>
      </w:r>
    </w:p>
    <w:sectPr>
      <w:headerReference xmlns:r="http://schemas.openxmlformats.org/officeDocument/2006/relationships" w:type="default" r:id="R24edf63594364bd8"/>
      <w:footerReference xmlns:r="http://schemas.openxmlformats.org/officeDocument/2006/relationships" w:type="default" r:id="Ra8ccfa6c60db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ROTNES CONSULTING, ADVENTURE AND DEVELOPMENT AS   ·   Org.nr 993 275 042   ·   Rotnesveien 112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ROTNES CONSULTING, ADVENTURE AND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df63594364bd8" /><Relationship Type="http://schemas.openxmlformats.org/officeDocument/2006/relationships/footer" Target="/word/footer1.xml" Id="Ra8ccfa6c60db4743" /></Relationships>
</file>