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0450a0f72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EKNOS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EKNOS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7ad98d2c84efb"/>
      <w:footerReference xmlns:r="http://schemas.openxmlformats.org/officeDocument/2006/relationships" w:type="default" r:id="R052ac17408b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7ad98d2c84efb" /><Relationship Type="http://schemas.openxmlformats.org/officeDocument/2006/relationships/footer" Target="/word/footer1.xml" Id="R052ac17408b2478b" /></Relationships>
</file>