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ff66fa5b4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SKUDE AS</w:t>
      </w:r>
    </w:p>
    <w:sectPr>
      <w:headerReference xmlns:r="http://schemas.openxmlformats.org/officeDocument/2006/relationships" w:type="default" r:id="R5d809ff9f3e34638"/>
      <w:footerReference xmlns:r="http://schemas.openxmlformats.org/officeDocument/2006/relationships" w:type="default" r:id="Re7f76407e06f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09ff9f3e34638" /><Relationship Type="http://schemas.openxmlformats.org/officeDocument/2006/relationships/footer" Target="/word/footer1.xml" Id="Re7f76407e06f419c" /></Relationships>
</file>